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0065"/>
        <w:gridCol w:w="2295"/>
      </w:tblGrid>
      <w:tr w:rsidR="00260E6F" w:rsidTr="00260E6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6F" w:rsidRDefault="0026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21018263</w:t>
            </w: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6F" w:rsidRDefault="0026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ΠΟΛΙΤΙΚΗΣ ΕΠΙΣΤΗΜΗΣ ΚΑΙ ΙΣΤΟΡΙΑΣ (ΑΘΗΝΑ)</w:t>
            </w:r>
            <w:r>
              <w:t xml:space="preserve"> </w:t>
            </w:r>
            <w:r w:rsidRPr="00260E6F">
              <w:rPr>
                <w:rFonts w:ascii="Courier New" w:hAnsi="Courier New" w:cs="Courier New"/>
                <w:color w:val="000000"/>
                <w:sz w:val="18"/>
                <w:szCs w:val="18"/>
              </w:rPr>
              <w:t>ΠΑΝΤΕΙΟ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6F" w:rsidRDefault="0026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ΠΑΝΤΕΙΟ</w:t>
            </w:r>
          </w:p>
        </w:tc>
      </w:tr>
      <w:tr w:rsidR="00260E6F" w:rsidTr="00260E6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6F" w:rsidRDefault="00260E6F" w:rsidP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21018263</w:t>
            </w:r>
          </w:p>
          <w:p w:rsidR="00260E6F" w:rsidRDefault="0026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6F" w:rsidRDefault="00260E6F" w:rsidP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ΠΟΛΙΤΙΚΗΣ ΕΠΙΣΤΗΜΗΣ ΚΑΙ ΙΣΤΟΡΙΑΣ (ΑΘΗΝΑ)</w:t>
            </w:r>
            <w:r w:rsidRPr="00260E6F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260E6F">
              <w:rPr>
                <w:rFonts w:ascii="Courier New" w:hAnsi="Courier New" w:cs="Courier New"/>
                <w:color w:val="000000"/>
                <w:sz w:val="18"/>
                <w:szCs w:val="18"/>
              </w:rPr>
              <w:t>ΠΑΝΤΕΙΟ</w:t>
            </w:r>
            <w:bookmarkStart w:id="0" w:name="_GoBack"/>
            <w:bookmarkEnd w:id="0"/>
          </w:p>
          <w:p w:rsidR="00260E6F" w:rsidRDefault="0026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6F" w:rsidRDefault="00260E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ΠΑΝΤΕΙΟ</w:t>
            </w:r>
          </w:p>
        </w:tc>
      </w:tr>
    </w:tbl>
    <w:p w:rsidR="0000635D" w:rsidRDefault="0000635D"/>
    <w:tbl>
      <w:tblPr>
        <w:tblW w:w="5681" w:type="dxa"/>
        <w:tblInd w:w="93" w:type="dxa"/>
        <w:tblLook w:val="04A0" w:firstRow="1" w:lastRow="0" w:firstColumn="1" w:lastColumn="0" w:noHBand="0" w:noVBand="1"/>
      </w:tblPr>
      <w:tblGrid>
        <w:gridCol w:w="1081"/>
        <w:gridCol w:w="2300"/>
        <w:gridCol w:w="2300"/>
      </w:tblGrid>
      <w:tr w:rsidR="00260E6F" w:rsidRPr="00260E6F" w:rsidTr="00260E6F">
        <w:trPr>
          <w:trHeight w:val="45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260E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Κωδ. </w:t>
            </w:r>
            <w:proofErr w:type="spellStart"/>
            <w:r w:rsidRPr="00260E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Υποψηφ</w:t>
            </w:r>
            <w:proofErr w:type="spellEnd"/>
            <w:r w:rsidRPr="00260E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Σχολή Επιτυχίας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Ίδρυμα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22018320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ΦΩΤΟΓΡΑΦΙΑΣ ΚΑΙ ΟΠΤΙΚΟΑΚΟΥΣΤΙΚΩΝ ΤΕΧΝΩΝ (ΑΙΓΑΛΕΩ)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ΔΥΤ. ΑΤΤΙΚΗΣ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22018274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ΙΣΤΟΡΙΑΣ - ΑΡΧΑΙΟΛΟΓΙΑΣ (ΠΑΤΡΑ)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ΠΑΤΡΩΝ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22018321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ΤΟΥΡΙΣΜΟΥ (ΚΕΡΚΥΡΑ)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ΙΟΝΙΟ ΠΑΝ/ΜΙΟ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22018275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ΠΑΙΔΑΓΩΓΙΚΟ ΔΕΥΤΕΡΟΒΑΘΜΙΑΣ ΕΚΠΑΙΔΕΥΣΗΣ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ΕΚΠΑ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21018281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ΕΠΙΣΤΗΜΗΣ ΚΑΙ ΤΕΧΝΟΛΟΓΙΑΣ ΥΛΙΚΩΝ (ΗΡΑΚΛΕΙΟ)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ΚΡΗΤΗΣ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22018295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ΜΑΘΗΜΑΤΙΚΩΝ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ΕΚΠΑ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22018322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ΠΛΗΡΟΦΟΡΙΚΗΣ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ΟΠΑ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21018298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ΠΛΗΡΟΦΟΡΙΚΗΣ ΜΕ ΕΦΑΡΜΟΓΕΣ ΣΤΗ ΒΙΟΪΑΤΡΙΚΗ (ΛΑΜΙΑ)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ΘΕΣΣΑΛΙΑΣ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22018280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ΦΙΛΟΣΟΦΙΚΩΝ ΚΑΙ ΚΟΙΝΩΝΙΚΩΝ ΣΠΟΥΔΩΝ (ΡΕΘΥΜΝΟ)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ΚΡΗΤΗΣ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22018281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ΚΟΙΝΩΝΙΚΗΣ ΠΟΛΙΤΙΚΗΣ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ΠΑΝΤΕΙΟ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22018298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ΜΑΘΗΜΑΤΙΚΩΝ (ΠΑΤΡΑ)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ΠΑΤΡΩΝ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22018299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ΑΡΧΙΤΕΚΤΟΝΩΝ ΜΗΧΑΝΙΚΩΝ (ΧΑΝΙΑ)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ΠΟΛ/ΧΝΕΙΟ ΚΡΗΤΗΣ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22018326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ΔΙΟΙΚΗΣΗΣ ΕΠΙΧΕΙΡΗΣΕΩΝ ΚΑΙ ΟΡΓΑΝΙΣΜΩΝ (ΚΑΛΑΜΑΤΑ)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ΠΕΛ/ΝΗΣΟΥ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22018300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ΑΡΧΙΤΕΚΤΟΝΩΝ ΜΗΧΑΝΙΚΩΝ (ΧΑΝΙΑ)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ΠΟΛ/ΧΝΕΙΟ ΚΡΗΤΗΣ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22018301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ΨΗΦΙΑΚΩΝ ΣΥΣΤΗΜΑΤΩΝ (ΣΠΑΡΤΗ)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ΠΕΛ/ΝΗΣΟΥ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22018311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ΜΑΙΕΥΤΙΚΗΣ (ΑΙΓΑΛΕΩ)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ΔΥΤ. ΑΤΤΙΚΗΣ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lastRenderedPageBreak/>
              <w:t>22018302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ΕΦΑΡΜΟΣΜΕΝΩΝ ΜΑΘΗΜΑΤΙΚΩΝ ΚΑΙ ΦΥΣΙΚΩΝ ΕΠΙΣΤΗΜΩΝ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ΕΜΠ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22018332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ΟΙΚΟΝΟΜΙΚΩΝ ΕΠΙΣΤΗΜΩΝ (ΙΩΑΝΝΙΝΑ)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ΙΩΑΝΝΙΝΩΝ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22018334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ΣΧΟΛΗ ΠΛΟΙΑΡΧΩΝ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Α.Ε.Ν.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14021555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ΙΣΤΟΡΙΑΣ ΚΑΙ ΑΡΧΑΙΟΛΟΓΙΑΣ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ΕΚΠΑ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22018304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ΨΗΦΙΑΚΩΝ ΣΥΣΤΗΜΑΤΩΝ (ΣΠΑΡΤΗ)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ΠΕΛ/ΝΗΣΟΥ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22018313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ΙΣΤΟΡΙΑΣ ΚΑΙ ΦΙΛΟΣΟΦΙΑΣ ΤΗΣ ΕΠΙΣΤΗΜΗΣ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ΕΚΠΑ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22018285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ΚΟΙΝΩΝΙΚΗΣ ΚΑΙ ΕΚΠΑΙΔΕΥΤΙΚΗΣ ΠΟΛΙΤΙΚΗΣ (ΚΟΡΙΝΘΟΣ)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ΠΕΛ/ΝΗΣΟΥ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22018336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ΠΛΗΡΟΦΟΡΙΚΗΣ ΚΑΙ ΤΗΛΕΠΙΚΟΙΝΩΝΙΩΝ (ΤΡΙΠΟΛΗ)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ΠΕΛ/ΝΗΣΟΥ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22018337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ΔΙΕΘΝΩΝ ΚΑΙ ΕΥΡΩΠΑΪΚΩΝ ΟΙΚΟΝΟΜΙΚΩΝ ΣΠΟΥΔΩΝ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ΟΠΑ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22018316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ΕΠΙΣΤΗΜΩΝ ΤΗΣ ΠΡΟΣΧΟΛΙΚΗΣ ΑΓΩΓΗΣ ΚΑΙ ΕΚΠΑΙΔΕΥΤΙΚΟΥ ΣΧΕΔΙΑΣΜΟΥ (ΡΟΔΟΣ)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ΑΙΓΑΙΟΥ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21018327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ΔΙΟΙΚΗΣΗΣ ΕΠΙΧΕΙΡΗΣΕΩΝ ΚΑΙ ΟΡΓΑΝΙΣΜΩΝ (ΚΑΛΑΜΑΤΑ)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ΠΕΛ/ΝΗΣΟΥ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22018339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ΟΙΚΟΝΟΜΙΚΩΝ ΕΠΙΣΤΗΜΩΝ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ΕΚΠΑ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22018286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ΓΕΡΜΑΝΙΚΗΣ ΓΛΩΣΣΑΣ ΚΑΙ ΦΙΛΟΛΟΓΙΑΣ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ΕΚΠΑ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22018305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ΧΗΜΙΚΩΝ ΜΗΧΑΝΙΚΩΝ (ΚΟΖΑΝΗ)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ΔΥΤ. ΜΑΚ.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21018292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ΓΕΩΛΟΓΙΑΣ (ΘΕΣΣΑΛΟΝΙΚΗ)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ΑΠΘ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22018289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ΔΙΕΘΝΩΝ, ΕΥΡΩΠΑΪΚΩΝ ΚΑΙ ΠΕΡΙΦΕΡΕΙΑΚΩΝ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ΣΠΟΥΔΩΝ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ΠΑΝΤΕΙΟ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lastRenderedPageBreak/>
              <w:t>22018306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ΜΗΧΑΝΙΚΩΝ ΜΕΤΑΛΛΕΙΩΝ ΜΕΤΑΛΛΟΥΡΓΩΝ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ΕΜΠ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21018304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ΠΛΗΡΟΦΟΡΙΚΗΣ ΜΕ ΕΦΑΡΜΟΓΕΣ ΣΤΗ ΒΙΟΪΑΤΡΙΚΗ (ΛΑΜΙΑ)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ΘΕΣΣΑΛΙΑΣ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21018294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ΦΥΣΙΚΗΣ (ΗΡΑΚΛΕΙΟ)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ΚΡΗΤΗΣ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22018290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ΠΟΛΙΤΙΣΜΙΚΗΣ ΤΕΧΝΟΛΟΓΙΑΣ ΚΑΙ ΕΠΙΚΟΙΝΩΝΙΑΣ (ΜΥΤΙΛΗΝΗ)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ΑΙΓΑΙΟΥ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22018307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ΜΑΘΗΜΑΤΙΚΩΝ (ΑΘΗΝΑ)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ΕΚΠΑ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22018308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ΦΥΣΙΚΗΣ (ΠΑΤΡΑ)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ΠΑΝ. ΠΑΤΡΩΝ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  <w:r w:rsidRPr="00260E6F"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  <w:t>21018332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ΔΙΟΙΚΗΣΗΣ ΕΠΙΧΕΙΡΗΣΕΩΝ ΚΑΙ ΤΟΥΡΙΣΜΟΥ (ΗΡΑΚΛΕΙΟ)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ΕΛ.ΜΕ.ΠΑ.</w:t>
            </w:r>
          </w:p>
        </w:tc>
      </w:tr>
      <w:tr w:rsidR="00260E6F" w:rsidRPr="00260E6F" w:rsidTr="00260E6F">
        <w:trPr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6F" w:rsidRPr="00260E6F" w:rsidRDefault="00260E6F" w:rsidP="00260E6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l-GR"/>
              </w:rPr>
            </w:pP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2300" w:type="dxa"/>
            <w:vAlign w:val="center"/>
          </w:tcPr>
          <w:p w:rsidR="00260E6F" w:rsidRDefault="00260E6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260E6F" w:rsidRDefault="00260E6F"/>
    <w:sectPr w:rsidR="00260E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6F"/>
    <w:rsid w:val="0000635D"/>
    <w:rsid w:val="0026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Anthy</dc:creator>
  <cp:lastModifiedBy>Anthy</cp:lastModifiedBy>
  <cp:revision>1</cp:revision>
  <dcterms:created xsi:type="dcterms:W3CDTF">2022-08-01T07:48:00Z</dcterms:created>
  <dcterms:modified xsi:type="dcterms:W3CDTF">2022-08-01T08:01:00Z</dcterms:modified>
</cp:coreProperties>
</file>